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887" w:rsidRDefault="0005719E">
      <w:r>
        <w:t>L</w:t>
      </w:r>
      <w:bookmarkStart w:id="0" w:name="_GoBack"/>
      <w:bookmarkEnd w:id="0"/>
      <w:r>
        <w:t>et’s talk about a necessary evil in any large project: seams. Why do we need to talk about them? The reason is that slabs are often not large enough to cover an entire project, so they will need to be used in sections. In addition, if you incorporate a U-shaped countertop, it could require multiple seams. Seams also add durability to the stone. Although our materials are very durable, their weight makes them vulnerable to breaks during installation. Adding seams help</w:t>
      </w:r>
      <w:r w:rsidR="00B33722">
        <w:t>s</w:t>
      </w:r>
      <w:r>
        <w:t xml:space="preserve"> to prevent any breakage during this process.</w:t>
      </w:r>
      <w:r w:rsidR="00E17248">
        <w:t xml:space="preserve"> </w:t>
      </w:r>
      <w:r w:rsidR="00B33722">
        <w:t xml:space="preserve">That being said, we </w:t>
      </w:r>
      <w:r w:rsidR="00136DE4">
        <w:t>avoid</w:t>
      </w:r>
      <w:r w:rsidR="00B33722">
        <w:t xml:space="preserve"> seams through or near sinks, dishwashers, or cook tops. This is </w:t>
      </w:r>
      <w:r w:rsidR="00136DE4">
        <w:t xml:space="preserve">mainly </w:t>
      </w:r>
      <w:r w:rsidR="00B33722">
        <w:t>because</w:t>
      </w:r>
      <w:r w:rsidR="00136DE4">
        <w:t xml:space="preserve"> of aesthetics and the need for adequate support.</w:t>
      </w:r>
      <w:r w:rsidR="00B33722">
        <w:t xml:space="preserve"> </w:t>
      </w:r>
      <w:r w:rsidR="00136DE4">
        <w:t>Seam failure is uncommon, but it can happen from time to time. Therefore, we warranty our seams and joint sealers for one year from installation.</w:t>
      </w:r>
    </w:p>
    <w:p w:rsidR="0005719E" w:rsidRDefault="0005719E"/>
    <w:p w:rsidR="0005719E" w:rsidRDefault="0005719E">
      <w:r>
        <w:t xml:space="preserve">So, now you know why </w:t>
      </w:r>
      <w:r w:rsidR="00687234">
        <w:t xml:space="preserve">you need seams. </w:t>
      </w:r>
      <w:r w:rsidR="00B33722">
        <w:t xml:space="preserve">Next, let’s discuss how they impact your decision in choosing a material. </w:t>
      </w:r>
    </w:p>
    <w:p w:rsidR="00687234" w:rsidRDefault="00687234"/>
    <w:p w:rsidR="00687234" w:rsidRDefault="00687234">
      <w:r>
        <w:t>Appearance of seams depends largely on the material used. Solid Surface, such as Corian</w:t>
      </w:r>
      <w:r>
        <w:rPr>
          <w:rFonts w:ascii="Calibri" w:hAnsi="Calibri" w:cs="Calibri"/>
        </w:rPr>
        <w:t>®</w:t>
      </w:r>
      <w:r>
        <w:t xml:space="preserve">, can be manipulated to make any seams virtually invisible. The less complicated the pattern is, the easier it is to hide the seam. Materials with veining, on the other hand, offer a bit more of a challenge </w:t>
      </w:r>
      <w:r w:rsidR="003A1C01">
        <w:t xml:space="preserve">when adding a seam. </w:t>
      </w:r>
      <w:proofErr w:type="gramStart"/>
      <w:r w:rsidR="003A1C01">
        <w:t>Insuring</w:t>
      </w:r>
      <w:proofErr w:type="gramEnd"/>
      <w:r w:rsidR="003A1C01">
        <w:t xml:space="preserve"> that veins line up is an important aspect in making your countertop look like one continuous piece. </w:t>
      </w:r>
      <w:r w:rsidR="005631DC">
        <w:t>W</w:t>
      </w:r>
      <w:r w:rsidR="003A1C01">
        <w:t>hen choosing a color</w:t>
      </w:r>
      <w:r w:rsidR="005631DC">
        <w:t>, keep in mind</w:t>
      </w:r>
      <w:r w:rsidR="003A1C01">
        <w:t xml:space="preserve"> that increased veining will offer greater difficulty in concealing seams. Furthermore, when it comes to Natural Stone, the same uniqueness in each slab that makes it so enduring, also makes it difficult to match up. Since Natural Stone is not man-made, there is no way to replicate patterns exactly</w:t>
      </w:r>
      <w:r w:rsidR="005631DC">
        <w:t xml:space="preserve"> in slabs</w:t>
      </w:r>
      <w:r w:rsidR="003A1C01">
        <w:t xml:space="preserve">. </w:t>
      </w:r>
    </w:p>
    <w:p w:rsidR="003A1C01" w:rsidRDefault="003A1C01"/>
    <w:p w:rsidR="00687234" w:rsidRPr="00687234" w:rsidRDefault="00E17248">
      <w:r>
        <w:t>Although seams are unavoidable</w:t>
      </w:r>
      <w:r w:rsidR="003A1C01">
        <w:t xml:space="preserve">, there is no need to panic! </w:t>
      </w:r>
      <w:r w:rsidR="00687234">
        <w:t>Our fabricators have been working in the field for over 20 years. They take pride in their quality seams and have the experience to handle even the busier patterns.</w:t>
      </w:r>
      <w:r w:rsidR="003A1C01">
        <w:t xml:space="preserve"> Cameo Countertops, Inc. has invested in cutting-edge t</w:t>
      </w:r>
      <w:r w:rsidR="005631DC">
        <w:t>echnology</w:t>
      </w:r>
      <w:r w:rsidR="003A1C01">
        <w:t xml:space="preserve"> that allow</w:t>
      </w:r>
      <w:r w:rsidR="005631DC">
        <w:t>s</w:t>
      </w:r>
      <w:r w:rsidR="003A1C01">
        <w:t xml:space="preserve"> us to create </w:t>
      </w:r>
      <w:r>
        <w:t>first-rate seams. We have the capability to</w:t>
      </w:r>
      <w:r>
        <w:t xml:space="preserve"> make your seams blend into your countertops as </w:t>
      </w:r>
      <w:r>
        <w:rPr>
          <w:i/>
          <w:iCs/>
        </w:rPr>
        <w:t>seamlessly</w:t>
      </w:r>
      <w:r>
        <w:t xml:space="preserve"> as possible</w:t>
      </w:r>
      <w:r>
        <w:t>!</w:t>
      </w:r>
    </w:p>
    <w:p w:rsidR="0005719E" w:rsidRDefault="0005719E"/>
    <w:p w:rsidR="0005719E" w:rsidRDefault="0005719E"/>
    <w:sectPr w:rsidR="0005719E" w:rsidSect="009B3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9E"/>
    <w:rsid w:val="00006887"/>
    <w:rsid w:val="0005719E"/>
    <w:rsid w:val="00136DE4"/>
    <w:rsid w:val="003A1C01"/>
    <w:rsid w:val="005631DC"/>
    <w:rsid w:val="00687234"/>
    <w:rsid w:val="009B3551"/>
    <w:rsid w:val="00B33722"/>
    <w:rsid w:val="00E17248"/>
    <w:rsid w:val="00F52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E66978"/>
  <w15:chartTrackingRefBased/>
  <w15:docId w15:val="{FA07D05D-55B8-0444-9DA8-7F852C21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E. Carducci</dc:creator>
  <cp:keywords/>
  <dc:description/>
  <cp:lastModifiedBy>Alexandra E. Carducci</cp:lastModifiedBy>
  <cp:revision>3</cp:revision>
  <dcterms:created xsi:type="dcterms:W3CDTF">2019-08-07T16:02:00Z</dcterms:created>
  <dcterms:modified xsi:type="dcterms:W3CDTF">2019-08-08T16:37:00Z</dcterms:modified>
</cp:coreProperties>
</file>